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"/>
        <w:jc w:val="center"/>
        <w:rPr>
          <w:sz w:val="36"/>
          <w:szCs w:val="36"/>
        </w:rPr>
      </w:pPr>
      <w:r>
        <w:rPr>
          <w:sz w:val="36"/>
          <w:szCs w:val="36"/>
          <w:rtl w:val="0"/>
          <w:lang w:val="fr-FR"/>
        </w:rPr>
        <w:t>Annonces du dimanche 7 septembre 2025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Titre 2"/>
        <w:bidi w:val="0"/>
      </w:pPr>
      <w:r>
        <w:rPr>
          <w:rtl w:val="0"/>
        </w:rPr>
        <w:t>Informations et rendez-vous de la semaine</w:t>
      </w:r>
    </w:p>
    <w:p>
      <w:pPr>
        <w:pStyle w:val="Corps"/>
        <w:bidi w:val="0"/>
      </w:pPr>
    </w:p>
    <w:p>
      <w:pPr>
        <w:pStyle w:val="Corps"/>
        <w:numPr>
          <w:ilvl w:val="0"/>
          <w:numId w:val="2"/>
        </w:numPr>
        <w:bidi w:val="0"/>
      </w:pPr>
      <w:r>
        <w:rPr>
          <w:rStyle w:val="Aucun"/>
          <w:b w:val="1"/>
          <w:bCs w:val="1"/>
          <w:rtl w:val="0"/>
          <w:lang w:val="en-US"/>
        </w:rPr>
        <w:t>Biblioth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  <w:lang w:val="fr-FR"/>
        </w:rPr>
        <w:t>que partag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 xml:space="preserve">e </w:t>
      </w:r>
      <w:r>
        <w:rPr>
          <w:rtl w:val="0"/>
        </w:rPr>
        <w:t xml:space="preserve">au Centre paroissial </w:t>
      </w: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</w:rPr>
        <w:t xml:space="preserve">Horbourg-Wihr </w:t>
      </w:r>
      <w:r>
        <w:rPr>
          <w:rtl w:val="0"/>
        </w:rPr>
        <w:t>(39 Grand</w:t>
      </w:r>
      <w:r>
        <w:rPr>
          <w:rtl w:val="1"/>
        </w:rPr>
        <w:t>’</w:t>
      </w:r>
      <w:r>
        <w:rPr>
          <w:rtl w:val="0"/>
        </w:rPr>
        <w:t xml:space="preserve">Rue), un lieu et un temps de rencontres, le lundi 8 septembre de 16h </w:t>
      </w:r>
      <w:r>
        <w:rPr>
          <w:rtl w:val="0"/>
        </w:rPr>
        <w:t xml:space="preserve">à </w:t>
      </w:r>
      <w:r>
        <w:rPr>
          <w:rtl w:val="0"/>
        </w:rPr>
        <w:t>18h.</w:t>
      </w:r>
    </w:p>
    <w:p>
      <w:pPr>
        <w:pStyle w:val="Corps"/>
        <w:numPr>
          <w:ilvl w:val="0"/>
          <w:numId w:val="2"/>
        </w:numPr>
        <w:bidi w:val="0"/>
      </w:pPr>
      <w:r>
        <w:rPr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Ouvrir la Bible ensemble</w:t>
      </w:r>
      <w:r>
        <w:rPr>
          <w:rtl w:val="0"/>
          <w:lang w:val="it-IT"/>
        </w:rPr>
        <w:t xml:space="preserve"> » </w:t>
      </w:r>
      <w:r>
        <w:rPr>
          <w:rtl w:val="0"/>
        </w:rPr>
        <w:t xml:space="preserve">autour du texte biblique du dimanche suivant, le lundi 8 septembre </w:t>
      </w:r>
      <w:r>
        <w:rPr>
          <w:rtl w:val="0"/>
        </w:rPr>
        <w:t xml:space="preserve">à </w:t>
      </w:r>
      <w:r>
        <w:rPr>
          <w:rtl w:val="0"/>
        </w:rPr>
        <w:t>16h30 au Centre paroissial. Anim</w:t>
      </w:r>
      <w:r>
        <w:rPr>
          <w:rtl w:val="0"/>
        </w:rPr>
        <w:t xml:space="preserve">é </w:t>
      </w:r>
      <w:r>
        <w:rPr>
          <w:rtl w:val="0"/>
          <w:lang w:val="de-DE"/>
        </w:rPr>
        <w:t>par Mme Doris PETERSCHMITT.</w:t>
      </w:r>
    </w:p>
    <w:p>
      <w:pPr>
        <w:pStyle w:val="Corps"/>
        <w:numPr>
          <w:ilvl w:val="0"/>
          <w:numId w:val="2"/>
        </w:numPr>
        <w:bidi w:val="0"/>
      </w:pPr>
      <w:r>
        <w:rPr>
          <w:rStyle w:val="Aucun"/>
          <w:b w:val="1"/>
          <w:bCs w:val="1"/>
          <w:rtl w:val="0"/>
        </w:rPr>
        <w:t xml:space="preserve">Culte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</w:rPr>
        <w:t>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</w:rPr>
        <w:t>EHPAD</w:t>
      </w:r>
      <w:r>
        <w:rPr>
          <w:rtl w:val="0"/>
          <w:lang w:val="it-IT"/>
        </w:rPr>
        <w:t xml:space="preserve"> « </w:t>
      </w:r>
      <w:r>
        <w:rPr>
          <w:rtl w:val="0"/>
        </w:rPr>
        <w:t>Les Fontaines</w:t>
      </w:r>
      <w:r>
        <w:rPr>
          <w:rtl w:val="0"/>
          <w:lang w:val="it-IT"/>
        </w:rPr>
        <w:t xml:space="preserve"> » </w:t>
      </w:r>
      <w:r>
        <w:rPr>
          <w:rtl w:val="0"/>
        </w:rPr>
        <w:t>d</w:t>
      </w:r>
      <w:r>
        <w:rPr>
          <w:rtl w:val="1"/>
        </w:rPr>
        <w:t>’</w:t>
      </w:r>
      <w:r>
        <w:rPr>
          <w:rtl w:val="0"/>
        </w:rPr>
        <w:t xml:space="preserve">Horbourg-Wihr, le vendredi 12 septembre </w:t>
      </w:r>
      <w:r>
        <w:rPr>
          <w:rtl w:val="0"/>
        </w:rPr>
        <w:t xml:space="preserve">à </w:t>
      </w:r>
      <w:r>
        <w:rPr>
          <w:rtl w:val="0"/>
          <w:lang w:val="en-US"/>
        </w:rPr>
        <w:t>15h (Mme Mandy PEASE).</w:t>
      </w:r>
    </w:p>
    <w:p>
      <w:pPr>
        <w:pStyle w:val="Corps"/>
        <w:numPr>
          <w:ilvl w:val="0"/>
          <w:numId w:val="2"/>
        </w:numPr>
        <w:bidi w:val="0"/>
      </w:pPr>
      <w:r>
        <w:rPr>
          <w:rStyle w:val="Aucun"/>
          <w:b w:val="1"/>
          <w:bCs w:val="1"/>
          <w:rtl w:val="0"/>
          <w:lang w:val="fr-FR"/>
        </w:rPr>
        <w:t>Culte avec Sainte C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</w:rPr>
        <w:t>ne</w:t>
      </w:r>
      <w:r>
        <w:rPr>
          <w:rtl w:val="0"/>
        </w:rPr>
        <w:t xml:space="preserve"> le dimanche 14 septembre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’é</w:t>
      </w:r>
      <w:r>
        <w:rPr>
          <w:rtl w:val="0"/>
          <w:lang w:val="de-DE"/>
        </w:rPr>
        <w:t>glise St-Michel de Wihr (pasteure V</w:t>
      </w:r>
      <w:r>
        <w:rPr>
          <w:rtl w:val="0"/>
        </w:rPr>
        <w:t>é</w:t>
      </w:r>
      <w:r>
        <w:rPr>
          <w:rtl w:val="0"/>
        </w:rPr>
        <w:t>ronique SPINDLER)</w:t>
      </w:r>
    </w:p>
    <w:p>
      <w:pPr>
        <w:pStyle w:val="Corps"/>
        <w:numPr>
          <w:ilvl w:val="0"/>
          <w:numId w:val="2"/>
        </w:numPr>
        <w:bidi w:val="0"/>
      </w:pPr>
      <w:r>
        <w:rPr>
          <w:rStyle w:val="Aucun"/>
          <w:b w:val="1"/>
          <w:bCs w:val="1"/>
          <w:rtl w:val="0"/>
        </w:rPr>
        <w:t>Culte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installation de 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it-IT"/>
        </w:rPr>
        <w:t>Inspectrice eccl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siastique</w:t>
      </w:r>
      <w:r>
        <w:rPr>
          <w:rtl w:val="0"/>
        </w:rPr>
        <w:t xml:space="preserve">, la pasteure Natacha CROS-ANCEY, le dimanche 14 septembre </w:t>
      </w:r>
      <w:r>
        <w:rPr>
          <w:rtl w:val="0"/>
        </w:rPr>
        <w:t xml:space="preserve">à </w:t>
      </w:r>
      <w:r>
        <w:rPr>
          <w:rtl w:val="0"/>
          <w:lang w:val="sv-SE"/>
        </w:rPr>
        <w:t>15h en l</w:t>
      </w:r>
      <w:r>
        <w:rPr>
          <w:rtl w:val="0"/>
        </w:rPr>
        <w:t>’é</w:t>
      </w:r>
      <w:r>
        <w:rPr>
          <w:rtl w:val="0"/>
        </w:rPr>
        <w:t>glise protestante Saint-Matthieu de Colmar (1 place du 2 f</w:t>
      </w:r>
      <w:r>
        <w:rPr>
          <w:rtl w:val="0"/>
        </w:rPr>
        <w:t>é</w:t>
      </w:r>
      <w:r>
        <w:rPr>
          <w:rtl w:val="0"/>
        </w:rPr>
        <w:t>vrier)</w:t>
      </w:r>
    </w:p>
    <w:p>
      <w:pPr>
        <w:pStyle w:val="Corps"/>
        <w:bidi w:val="0"/>
      </w:pPr>
    </w:p>
    <w:p>
      <w:pPr>
        <w:pStyle w:val="Corps"/>
        <w:rPr>
          <w:u w:val="single"/>
        </w:rPr>
      </w:pPr>
      <w:r>
        <w:rPr>
          <w:u w:val="single"/>
          <w:rtl w:val="0"/>
          <w:lang w:val="fr-FR"/>
        </w:rPr>
        <w:t>Notez d</w:t>
      </w:r>
      <w:r>
        <w:rPr>
          <w:u w:val="single"/>
          <w:rtl w:val="0"/>
          <w:lang w:val="it-IT"/>
        </w:rPr>
        <w:t>è</w:t>
      </w:r>
      <w:r>
        <w:rPr>
          <w:u w:val="single"/>
          <w:rtl w:val="0"/>
        </w:rPr>
        <w:t xml:space="preserve">s </w:t>
      </w:r>
      <w:r>
        <w:rPr>
          <w:u w:val="single"/>
          <w:rtl w:val="0"/>
        </w:rPr>
        <w:t xml:space="preserve">à </w:t>
      </w:r>
      <w:r>
        <w:rPr>
          <w:u w:val="single"/>
          <w:rtl w:val="0"/>
        </w:rPr>
        <w:t>pr</w:t>
      </w:r>
      <w:r>
        <w:rPr>
          <w:u w:val="single"/>
          <w:rtl w:val="0"/>
          <w:lang w:val="fr-FR"/>
        </w:rPr>
        <w:t>é</w:t>
      </w:r>
      <w:r>
        <w:rPr>
          <w:u w:val="single"/>
          <w:rtl w:val="0"/>
          <w:lang w:val="fr-FR"/>
        </w:rPr>
        <w:t>sent :</w:t>
      </w:r>
    </w:p>
    <w:p>
      <w:pPr>
        <w:pStyle w:val="Corps"/>
        <w:numPr>
          <w:ilvl w:val="0"/>
          <w:numId w:val="2"/>
        </w:numPr>
        <w:bidi w:val="0"/>
      </w:pPr>
      <w:r>
        <w:rPr>
          <w:rStyle w:val="Aucun"/>
          <w:b w:val="1"/>
          <w:bCs w:val="1"/>
          <w:rtl w:val="0"/>
          <w:lang w:val="fr-FR"/>
        </w:rPr>
        <w:t>Conf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rence</w:t>
      </w:r>
      <w:r>
        <w:rPr>
          <w:rtl w:val="0"/>
        </w:rPr>
        <w:t xml:space="preserve"> le mardi 16 septembre </w:t>
      </w:r>
      <w:r>
        <w:rPr>
          <w:rtl w:val="0"/>
        </w:rPr>
        <w:t xml:space="preserve">à </w:t>
      </w:r>
      <w:r>
        <w:rPr>
          <w:rtl w:val="0"/>
        </w:rPr>
        <w:t>20h aux Salons de l</w:t>
      </w:r>
      <w:r>
        <w:rPr>
          <w:rtl w:val="1"/>
        </w:rPr>
        <w:t>’</w:t>
      </w:r>
      <w:r>
        <w:rPr>
          <w:rtl w:val="0"/>
        </w:rPr>
        <w:t xml:space="preserve">Orangerie, chemin du Dornig, </w:t>
      </w:r>
      <w:r>
        <w:rPr>
          <w:rtl w:val="0"/>
        </w:rPr>
        <w:t xml:space="preserve">à </w:t>
      </w:r>
      <w:r>
        <w:rPr>
          <w:rtl w:val="0"/>
        </w:rPr>
        <w:t>Colmar. Elle est organis</w:t>
      </w:r>
      <w:r>
        <w:rPr>
          <w:rtl w:val="0"/>
        </w:rPr>
        <w:t>é</w:t>
      </w:r>
      <w:r>
        <w:rPr>
          <w:rtl w:val="0"/>
        </w:rPr>
        <w:t>e par l</w:t>
      </w:r>
      <w:r>
        <w:rPr>
          <w:rtl w:val="1"/>
        </w:rPr>
        <w:t>’</w:t>
      </w:r>
      <w:r>
        <w:rPr>
          <w:rtl w:val="0"/>
          <w:lang w:val="es-ES_tradnl"/>
        </w:rPr>
        <w:t>Amiti</w:t>
      </w:r>
      <w:r>
        <w:rPr>
          <w:rtl w:val="0"/>
        </w:rPr>
        <w:t xml:space="preserve">é </w:t>
      </w:r>
      <w:r>
        <w:rPr>
          <w:rtl w:val="0"/>
        </w:rPr>
        <w:t>jud</w:t>
      </w:r>
      <w:r>
        <w:rPr>
          <w:rtl w:val="0"/>
        </w:rPr>
        <w:t>é</w:t>
      </w:r>
      <w:r>
        <w:rPr>
          <w:rtl w:val="0"/>
          <w:lang w:val="de-DE"/>
        </w:rPr>
        <w:t>o-chr</w:t>
      </w:r>
      <w:r>
        <w:rPr>
          <w:rtl w:val="0"/>
        </w:rPr>
        <w:t>é</w:t>
      </w:r>
      <w:r>
        <w:rPr>
          <w:rtl w:val="0"/>
        </w:rPr>
        <w:t>tienne de Colmar, et l</w:t>
      </w:r>
      <w:r>
        <w:rPr>
          <w:rtl w:val="1"/>
        </w:rPr>
        <w:t>’</w:t>
      </w:r>
      <w:r>
        <w:rPr>
          <w:rtl w:val="0"/>
        </w:rPr>
        <w:t>invit</w:t>
      </w:r>
      <w:r>
        <w:rPr>
          <w:rtl w:val="0"/>
        </w:rPr>
        <w:t xml:space="preserve">é </w:t>
      </w:r>
      <w:r>
        <w:rPr>
          <w:rtl w:val="0"/>
        </w:rPr>
        <w:t>du jour est le professeur de philosophie de la Facult</w:t>
      </w:r>
      <w:r>
        <w:rPr>
          <w:rtl w:val="0"/>
        </w:rPr>
        <w:t xml:space="preserve">é </w:t>
      </w:r>
      <w:r>
        <w:rPr>
          <w:rtl w:val="0"/>
          <w:lang w:val="en-US"/>
        </w:rPr>
        <w:t>de th</w:t>
      </w:r>
      <w:r>
        <w:rPr>
          <w:rtl w:val="0"/>
        </w:rPr>
        <w:t>é</w:t>
      </w:r>
      <w:r>
        <w:rPr>
          <w:rtl w:val="0"/>
        </w:rPr>
        <w:t>ologie protestante de Strasbourg, Fr</w:t>
      </w:r>
      <w:r>
        <w:rPr>
          <w:rtl w:val="0"/>
        </w:rPr>
        <w:t>é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 xml:space="preserve">ric ROGNON, interviendra sur le sujet </w:t>
      </w:r>
      <w:r>
        <w:rPr>
          <w:rtl w:val="0"/>
        </w:rPr>
        <w:t>« </w:t>
      </w:r>
      <w:r>
        <w:rPr>
          <w:rtl w:val="0"/>
        </w:rPr>
        <w:t>Entre la paix des hommes et la paix de Dieu, quelles dialectiques ?</w:t>
      </w:r>
      <w:r>
        <w:rPr>
          <w:rtl w:val="0"/>
        </w:rPr>
        <w:t> »</w:t>
      </w:r>
      <w:r>
        <w:rPr>
          <w:rtl w:val="0"/>
        </w:rPr>
        <w:t xml:space="preserve">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2">
      <w:start w:val="1"/>
      <w:numFmt w:val="bullet"/>
      <w:suff w:val="tab"/>
      <w:lvlText w:val="✦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9"/>
        <w:szCs w:val="9"/>
        <w:highlight w:val="none"/>
        <w:vertAlign w:val="baseline"/>
      </w:rPr>
    </w:lvl>
    <w:lvl w:ilvl="3">
      <w:start w:val="1"/>
      <w:numFmt w:val="bullet"/>
      <w:suff w:val="tab"/>
      <w:lvlText w:val="✧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9"/>
        <w:szCs w:val="9"/>
        <w:highlight w:val="none"/>
        <w:vertAlign w:val="baseline"/>
      </w:rPr>
    </w:lvl>
    <w:lvl w:ilvl="4">
      <w:start w:val="1"/>
      <w:numFmt w:val="bullet"/>
      <w:suff w:val="tab"/>
      <w:lvlText w:val="▪︎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5">
      <w:start w:val="1"/>
      <w:numFmt w:val="bullet"/>
      <w:suff w:val="tab"/>
      <w:lvlText w:val="▫︎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7"/>
        <w:szCs w:val="17"/>
        <w:highlight w:val="none"/>
        <w:vertAlign w:val="baseline"/>
      </w:rPr>
    </w:lvl>
    <w:lvl w:ilvl="6">
      <w:start w:val="1"/>
      <w:numFmt w:val="bullet"/>
      <w:suff w:val="tab"/>
      <w:lvlText w:val="▲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7"/>
        <w:szCs w:val="7"/>
        <w:highlight w:val="none"/>
        <w:vertAlign w:val="baseline"/>
      </w:rPr>
    </w:lvl>
    <w:lvl w:ilvl="7">
      <w:start w:val="1"/>
      <w:numFmt w:val="bullet"/>
      <w:suff w:val="tab"/>
      <w:lvlText w:val="△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7"/>
        <w:szCs w:val="7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 2">
    <w:name w:val="Titre 2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1"/>
      </w:numPr>
    </w:pPr>
  </w:style>
  <w:style w:type="character" w:styleId="Aucun">
    <w:name w:val="Aucun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